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C19" w:rsidRPr="00031C19" w:rsidRDefault="00031C19" w:rsidP="00031C19">
      <w:pPr>
        <w:pStyle w:val="Balk1"/>
        <w:shd w:val="clear" w:color="auto" w:fill="FFFFFF"/>
        <w:spacing w:before="0" w:beforeAutospacing="0" w:line="360" w:lineRule="auto"/>
        <w:jc w:val="both"/>
        <w:rPr>
          <w:rFonts w:ascii="Krungthep" w:hAnsi="Krungthep" w:cs="Krungthep" w:hint="cs"/>
          <w:color w:val="212529"/>
          <w:sz w:val="24"/>
          <w:szCs w:val="24"/>
        </w:rPr>
      </w:pPr>
      <w:r w:rsidRPr="00031C19">
        <w:rPr>
          <w:rFonts w:ascii="Krungthep" w:hAnsi="Krungthep" w:cs="Krungthep"/>
          <w:color w:val="212529"/>
          <w:sz w:val="24"/>
          <w:szCs w:val="24"/>
          <w:highlight w:val="yellow"/>
        </w:rPr>
        <w:t>2X ARCH SUPPORT FOOT CUSHİON PAD</w:t>
      </w:r>
    </w:p>
    <w:p w:rsidR="00031C19" w:rsidRPr="009D2C99" w:rsidRDefault="00031C19" w:rsidP="00031C19">
      <w:pPr>
        <w:pStyle w:val="Balk1"/>
        <w:shd w:val="clear" w:color="auto" w:fill="FFFFFF"/>
        <w:spacing w:before="0" w:beforeAutospacing="0" w:line="360" w:lineRule="auto"/>
        <w:jc w:val="both"/>
        <w:rPr>
          <w:b w:val="0"/>
          <w:bCs w:val="0"/>
          <w:color w:val="212529"/>
          <w:sz w:val="24"/>
          <w:szCs w:val="24"/>
        </w:rPr>
      </w:pPr>
      <w:r w:rsidRPr="009D2C99">
        <w:rPr>
          <w:b w:val="0"/>
          <w:bCs w:val="0"/>
          <w:noProof/>
          <w:color w:val="212529"/>
          <w:sz w:val="24"/>
          <w:szCs w:val="24"/>
        </w:rPr>
        <w:drawing>
          <wp:inline distT="0" distB="0" distL="0" distR="0" wp14:anchorId="77AECDD9" wp14:editId="081BE2FD">
            <wp:extent cx="3181082" cy="3181082"/>
            <wp:effectExtent l="0" t="0" r="0" b="0"/>
            <wp:docPr id="207461871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18715" name="Resim 20746187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538" cy="318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19" w:rsidRPr="009D2C99" w:rsidRDefault="00031C19" w:rsidP="00031C19">
      <w:pPr>
        <w:spacing w:line="360" w:lineRule="auto"/>
        <w:rPr>
          <w:b/>
          <w:bCs/>
          <w:lang w:eastAsia="en-US"/>
        </w:rPr>
      </w:pPr>
      <w:r w:rsidRPr="00031C19">
        <w:rPr>
          <w:rFonts w:ascii="Krungthep" w:hAnsi="Krungthep" w:cs="Krungthep" w:hint="cs"/>
          <w:color w:val="212529"/>
          <w:highlight w:val="yellow"/>
        </w:rPr>
        <w:t>Ürün Linki</w:t>
      </w:r>
      <w:r w:rsidRPr="00031C19">
        <w:rPr>
          <w:rFonts w:ascii="Krungthep" w:hAnsi="Krungthep" w:cs="Krungthep" w:hint="cs"/>
          <w:b/>
          <w:bCs/>
          <w:lang w:eastAsia="en-US"/>
        </w:rPr>
        <w:t xml:space="preserve">: </w:t>
      </w:r>
      <w:hyperlink r:id="rId7" w:history="1">
        <w:r w:rsidRPr="003B35CB">
          <w:rPr>
            <w:rStyle w:val="Kpr"/>
            <w:b/>
            <w:bCs/>
            <w:lang w:eastAsia="en-US"/>
          </w:rPr>
          <w:t>https://tr.aliexpress.com/item/1005002797089413.html?gatewayAdapt=glo2tur4itemAdapt</w:t>
        </w:r>
      </w:hyperlink>
    </w:p>
    <w:p w:rsidR="00031C19" w:rsidRPr="009D2C99" w:rsidRDefault="00031C19" w:rsidP="00031C19">
      <w:pPr>
        <w:spacing w:line="360" w:lineRule="auto"/>
        <w:jc w:val="both"/>
        <w:rPr>
          <w:b/>
          <w:bCs/>
          <w:lang w:eastAsia="en-US"/>
        </w:rPr>
      </w:pPr>
    </w:p>
    <w:p w:rsidR="00031C19" w:rsidRPr="009D2C99" w:rsidRDefault="00031C19" w:rsidP="00031C19">
      <w:pPr>
        <w:pStyle w:val="Balk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Arch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Supports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help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specifically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alleviate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pain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associated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with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Plantar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Fasciitis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Heel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Spurs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Metatarsalgia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and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Fallen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Arches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support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of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Patented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shock-absorbing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gel-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foam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core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coupled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with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medical-grade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compression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band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helps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relieve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tension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on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irritated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ligaments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eliminating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cause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of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foot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pain</w:t>
      </w:r>
      <w:proofErr w:type="spellEnd"/>
      <w:r w:rsidRPr="009D2C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 </w:t>
      </w:r>
    </w:p>
    <w:p w:rsidR="00031C19" w:rsidRDefault="00031C19" w:rsidP="00031C19">
      <w:pPr>
        <w:spacing w:line="360" w:lineRule="auto"/>
        <w:jc w:val="both"/>
        <w:rPr>
          <w:lang w:eastAsia="en-US"/>
        </w:rPr>
      </w:pPr>
    </w:p>
    <w:p w:rsidR="00031C19" w:rsidRPr="009D2C99" w:rsidRDefault="00031C19" w:rsidP="00031C19">
      <w:pPr>
        <w:spacing w:line="360" w:lineRule="auto"/>
        <w:jc w:val="both"/>
        <w:rPr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1C19" w:rsidRPr="009D2C99" w:rsidTr="00031C19">
        <w:trPr>
          <w:trHeight w:val="538"/>
        </w:trPr>
        <w:tc>
          <w:tcPr>
            <w:tcW w:w="3020" w:type="dxa"/>
          </w:tcPr>
          <w:p w:rsidR="00031C19" w:rsidRPr="009D2C99" w:rsidRDefault="00031C19" w:rsidP="0042638A">
            <w:pPr>
              <w:spacing w:line="360" w:lineRule="auto"/>
              <w:jc w:val="both"/>
              <w:rPr>
                <w:b/>
                <w:bCs/>
                <w:color w:val="212529"/>
                <w:shd w:val="clear" w:color="auto" w:fill="FFFFFF"/>
              </w:rPr>
            </w:pPr>
            <w:r w:rsidRPr="00D2301E">
              <w:rPr>
                <w:b/>
                <w:bCs/>
                <w:color w:val="212529"/>
                <w:shd w:val="clear" w:color="auto" w:fill="FFFFFF"/>
              </w:rPr>
              <w:t>Ürün maliyeti</w:t>
            </w:r>
          </w:p>
        </w:tc>
        <w:tc>
          <w:tcPr>
            <w:tcW w:w="3021" w:type="dxa"/>
          </w:tcPr>
          <w:p w:rsidR="00031C19" w:rsidRPr="00031C19" w:rsidRDefault="00031C19" w:rsidP="0042638A">
            <w:pPr>
              <w:spacing w:line="360" w:lineRule="auto"/>
              <w:jc w:val="both"/>
            </w:pPr>
            <w:r w:rsidRPr="00D2301E">
              <w:rPr>
                <w:b/>
                <w:bCs/>
                <w:color w:val="212529"/>
              </w:rPr>
              <w:t>Satış fiyatı</w:t>
            </w:r>
          </w:p>
        </w:tc>
        <w:tc>
          <w:tcPr>
            <w:tcW w:w="3021" w:type="dxa"/>
          </w:tcPr>
          <w:p w:rsidR="00031C19" w:rsidRPr="009D2C99" w:rsidRDefault="00031C19" w:rsidP="0042638A">
            <w:pPr>
              <w:spacing w:line="360" w:lineRule="auto"/>
              <w:jc w:val="both"/>
              <w:rPr>
                <w:b/>
                <w:bCs/>
                <w:color w:val="212529"/>
              </w:rPr>
            </w:pPr>
            <w:r w:rsidRPr="00D2301E">
              <w:rPr>
                <w:b/>
                <w:bCs/>
                <w:color w:val="212529"/>
                <w:shd w:val="clear" w:color="auto" w:fill="FFFFFF"/>
              </w:rPr>
              <w:t>Satış Başına Kâr</w:t>
            </w:r>
          </w:p>
        </w:tc>
      </w:tr>
      <w:tr w:rsidR="00031C19" w:rsidRPr="009D2C99" w:rsidTr="0042638A">
        <w:trPr>
          <w:trHeight w:val="91"/>
        </w:trPr>
        <w:tc>
          <w:tcPr>
            <w:tcW w:w="3020" w:type="dxa"/>
          </w:tcPr>
          <w:p w:rsidR="00031C19" w:rsidRPr="00031C19" w:rsidRDefault="00031C19" w:rsidP="0042638A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212529"/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$5.04</w:t>
            </w:r>
          </w:p>
        </w:tc>
        <w:tc>
          <w:tcPr>
            <w:tcW w:w="3021" w:type="dxa"/>
          </w:tcPr>
          <w:p w:rsidR="00031C19" w:rsidRPr="00031C19" w:rsidRDefault="00031C19" w:rsidP="0042638A">
            <w:pPr>
              <w:spacing w:line="360" w:lineRule="auto"/>
              <w:jc w:val="both"/>
              <w:rPr>
                <w:b/>
                <w:bCs/>
                <w:color w:val="212529"/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$17.99</w:t>
            </w:r>
          </w:p>
        </w:tc>
        <w:tc>
          <w:tcPr>
            <w:tcW w:w="3021" w:type="dxa"/>
          </w:tcPr>
          <w:p w:rsidR="00031C19" w:rsidRPr="00031C19" w:rsidRDefault="00031C19" w:rsidP="0042638A">
            <w:pPr>
              <w:spacing w:line="360" w:lineRule="auto"/>
              <w:jc w:val="both"/>
              <w:rPr>
                <w:b/>
                <w:bCs/>
                <w:color w:val="212529"/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$12.95</w:t>
            </w:r>
          </w:p>
        </w:tc>
      </w:tr>
    </w:tbl>
    <w:p w:rsidR="00031C19" w:rsidRDefault="00031C19" w:rsidP="00031C19">
      <w:pPr>
        <w:spacing w:line="360" w:lineRule="auto"/>
        <w:jc w:val="both"/>
      </w:pPr>
    </w:p>
    <w:p w:rsidR="00031C19" w:rsidRDefault="00031C19" w:rsidP="00031C19">
      <w:pPr>
        <w:spacing w:line="360" w:lineRule="auto"/>
        <w:jc w:val="both"/>
      </w:pPr>
    </w:p>
    <w:p w:rsidR="00031C19" w:rsidRDefault="00031C19" w:rsidP="00031C19">
      <w:pPr>
        <w:spacing w:line="360" w:lineRule="auto"/>
        <w:jc w:val="both"/>
      </w:pPr>
    </w:p>
    <w:p w:rsidR="00031C19" w:rsidRDefault="00031C19" w:rsidP="00031C19">
      <w:pPr>
        <w:spacing w:line="360" w:lineRule="auto"/>
        <w:jc w:val="both"/>
      </w:pPr>
    </w:p>
    <w:p w:rsidR="00031C19" w:rsidRDefault="00031C19" w:rsidP="00031C19">
      <w:pPr>
        <w:spacing w:line="360" w:lineRule="auto"/>
        <w:jc w:val="both"/>
      </w:pPr>
    </w:p>
    <w:p w:rsidR="00031C19" w:rsidRPr="009D2C99" w:rsidRDefault="00031C19" w:rsidP="00031C19">
      <w:pPr>
        <w:spacing w:line="360" w:lineRule="auto"/>
        <w:jc w:val="both"/>
      </w:pPr>
    </w:p>
    <w:p w:rsidR="00031C19" w:rsidRPr="0073159F" w:rsidRDefault="00031C19" w:rsidP="00031C19">
      <w:pPr>
        <w:shd w:val="clear" w:color="auto" w:fill="FFFFFF"/>
        <w:spacing w:line="360" w:lineRule="auto"/>
        <w:jc w:val="both"/>
        <w:outlineLvl w:val="1"/>
        <w:rPr>
          <w:rFonts w:ascii="Krungthep" w:hAnsi="Krungthep" w:cs="Krungthep"/>
          <w:b/>
          <w:bCs/>
          <w:color w:val="212529"/>
        </w:rPr>
      </w:pPr>
      <w:r w:rsidRPr="00D2301E">
        <w:rPr>
          <w:rFonts w:ascii="Krungthep" w:hAnsi="Krungthep" w:cs="Krungthep" w:hint="cs"/>
          <w:b/>
          <w:bCs/>
          <w:color w:val="212529"/>
          <w:highlight w:val="yellow"/>
        </w:rPr>
        <w:lastRenderedPageBreak/>
        <w:t xml:space="preserve">I. </w:t>
      </w:r>
      <w:r w:rsidRPr="00D2301E">
        <w:rPr>
          <w:rFonts w:ascii="Krungthep" w:hAnsi="Krungthep" w:cs="Krungthep"/>
          <w:b/>
          <w:bCs/>
          <w:color w:val="212529"/>
          <w:highlight w:val="yellow"/>
        </w:rPr>
        <w:t>Ürün Talebi ve Doygunluk</w:t>
      </w:r>
    </w:p>
    <w:p w:rsidR="00031C19" w:rsidRDefault="00031C19" w:rsidP="00031C19">
      <w:pPr>
        <w:spacing w:line="360" w:lineRule="auto"/>
        <w:jc w:val="both"/>
      </w:pPr>
      <w:r w:rsidRPr="009D2C99">
        <w:rPr>
          <w:noProof/>
        </w:rPr>
        <w:drawing>
          <wp:inline distT="0" distB="0" distL="0" distR="0" wp14:anchorId="30DFBFC7" wp14:editId="12CD1428">
            <wp:extent cx="5760720" cy="1461770"/>
            <wp:effectExtent l="0" t="0" r="5080" b="0"/>
            <wp:docPr id="36158669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86695" name="Resim 3615866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19" w:rsidRPr="009D2C99" w:rsidRDefault="00031C19" w:rsidP="00031C19">
      <w:pPr>
        <w:spacing w:line="360" w:lineRule="auto"/>
        <w:jc w:val="both"/>
      </w:pPr>
    </w:p>
    <w:p w:rsidR="00031C19" w:rsidRDefault="00031C19" w:rsidP="00031C19">
      <w:pPr>
        <w:spacing w:line="360" w:lineRule="auto"/>
        <w:jc w:val="both"/>
        <w:rPr>
          <w:rFonts w:ascii="Krungthep" w:hAnsi="Krungthep" w:cs="Krungthep"/>
          <w:b/>
          <w:bCs/>
          <w:color w:val="212529"/>
        </w:rPr>
      </w:pPr>
      <w:r w:rsidRPr="006F7091">
        <w:rPr>
          <w:rFonts w:ascii="Krungthep" w:hAnsi="Krungthep" w:cs="Krungthep" w:hint="cs"/>
          <w:b/>
          <w:bCs/>
          <w:color w:val="212529"/>
          <w:highlight w:val="yellow"/>
        </w:rPr>
        <w:t>II. Sosyal Medyada Hedefleme</w:t>
      </w:r>
    </w:p>
    <w:p w:rsidR="00031C19" w:rsidRPr="009D2C99" w:rsidRDefault="00031C19" w:rsidP="00031C19">
      <w:pPr>
        <w:spacing w:line="360" w:lineRule="auto"/>
        <w:jc w:val="both"/>
        <w:rPr>
          <w:lang w:eastAsia="en-US"/>
        </w:rPr>
      </w:pPr>
    </w:p>
    <w:p w:rsidR="00031C19" w:rsidRPr="009D2C99" w:rsidRDefault="00031C19" w:rsidP="00031C19">
      <w:pPr>
        <w:spacing w:line="360" w:lineRule="auto"/>
        <w:jc w:val="both"/>
      </w:pPr>
      <w:r w:rsidRPr="009D2C99">
        <w:rPr>
          <w:noProof/>
        </w:rPr>
        <w:drawing>
          <wp:inline distT="0" distB="0" distL="0" distR="0" wp14:anchorId="608AF45B" wp14:editId="4DCD3F3E">
            <wp:extent cx="5760720" cy="1223645"/>
            <wp:effectExtent l="0" t="0" r="5080" b="0"/>
            <wp:docPr id="404593162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93162" name="Resim 4045931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19" w:rsidRDefault="00031C19" w:rsidP="00031C19">
      <w:pPr>
        <w:pStyle w:val="Balk2"/>
        <w:shd w:val="clear" w:color="auto" w:fill="FFFFFF"/>
        <w:spacing w:before="0" w:line="360" w:lineRule="auto"/>
        <w:jc w:val="both"/>
        <w:rPr>
          <w:rFonts w:ascii="Krungthep" w:hAnsi="Krungthep" w:cs="Krungthep"/>
          <w:b/>
          <w:bCs/>
          <w:color w:val="212529"/>
          <w:sz w:val="24"/>
          <w:szCs w:val="24"/>
          <w:highlight w:val="yellow"/>
        </w:rPr>
      </w:pPr>
    </w:p>
    <w:p w:rsidR="00031C19" w:rsidRPr="00D2301E" w:rsidRDefault="00031C19" w:rsidP="00031C19">
      <w:pPr>
        <w:pStyle w:val="Balk2"/>
        <w:shd w:val="clear" w:color="auto" w:fill="FFFFFF"/>
        <w:spacing w:before="0" w:line="360" w:lineRule="auto"/>
        <w:jc w:val="both"/>
        <w:rPr>
          <w:rFonts w:ascii="Krungthep" w:hAnsi="Krungthep" w:cs="Krungthep"/>
          <w:b/>
          <w:bCs/>
          <w:color w:val="212529"/>
          <w:sz w:val="24"/>
          <w:szCs w:val="24"/>
        </w:rPr>
      </w:pPr>
      <w:r w:rsidRPr="00D2301E">
        <w:rPr>
          <w:rFonts w:ascii="Krungthep" w:hAnsi="Krungthep" w:cs="Krungthep" w:hint="cs"/>
          <w:b/>
          <w:bCs/>
          <w:color w:val="212529"/>
          <w:sz w:val="24"/>
          <w:szCs w:val="24"/>
          <w:highlight w:val="yellow"/>
        </w:rPr>
        <w:t>II</w:t>
      </w:r>
      <w:r>
        <w:rPr>
          <w:rFonts w:ascii="Krungthep" w:hAnsi="Krungthep" w:cs="Krungthep"/>
          <w:b/>
          <w:bCs/>
          <w:color w:val="212529"/>
          <w:sz w:val="24"/>
          <w:szCs w:val="24"/>
          <w:highlight w:val="yellow"/>
        </w:rPr>
        <w:t>I</w:t>
      </w:r>
      <w:r w:rsidRPr="00D2301E">
        <w:rPr>
          <w:rFonts w:ascii="Krungthep" w:hAnsi="Krungthep" w:cs="Krungthep" w:hint="cs"/>
          <w:b/>
          <w:bCs/>
          <w:color w:val="212529"/>
          <w:sz w:val="24"/>
          <w:szCs w:val="24"/>
          <w:highlight w:val="yellow"/>
        </w:rPr>
        <w:t>. Rekabet ve Temel Metrikler</w:t>
      </w:r>
    </w:p>
    <w:p w:rsidR="00031C19" w:rsidRPr="009D2C99" w:rsidRDefault="00031C19" w:rsidP="00031C19">
      <w:pPr>
        <w:spacing w:line="360" w:lineRule="auto"/>
        <w:jc w:val="both"/>
        <w:rPr>
          <w:lang w:eastAsia="en-US"/>
        </w:rPr>
      </w:pPr>
    </w:p>
    <w:p w:rsidR="00031C19" w:rsidRPr="009D2C99" w:rsidRDefault="00031C19" w:rsidP="00031C19">
      <w:pPr>
        <w:spacing w:line="360" w:lineRule="auto"/>
        <w:jc w:val="both"/>
      </w:pPr>
      <w:r w:rsidRPr="009D2C99">
        <w:rPr>
          <w:noProof/>
        </w:rPr>
        <w:drawing>
          <wp:inline distT="0" distB="0" distL="0" distR="0" wp14:anchorId="560014D9" wp14:editId="5C2CB52D">
            <wp:extent cx="1997710" cy="1385570"/>
            <wp:effectExtent l="0" t="0" r="0" b="0"/>
            <wp:docPr id="73073036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30365" name="Resim 73073036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91" cy="14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31C19" w:rsidRPr="009D2C99" w:rsidTr="0042638A">
        <w:tc>
          <w:tcPr>
            <w:tcW w:w="1812" w:type="dxa"/>
          </w:tcPr>
          <w:p w:rsidR="00031C19" w:rsidRPr="009D2C99" w:rsidRDefault="00031C19" w:rsidP="00031C19">
            <w:pPr>
              <w:spacing w:line="360" w:lineRule="auto"/>
              <w:jc w:val="both"/>
            </w:pPr>
            <w:r w:rsidRPr="00973783">
              <w:rPr>
                <w:b/>
                <w:bCs/>
                <w:color w:val="212529"/>
                <w:shd w:val="clear" w:color="auto" w:fill="FFFFFF"/>
              </w:rPr>
              <w:t>Aylık gelir</w:t>
            </w:r>
          </w:p>
        </w:tc>
        <w:tc>
          <w:tcPr>
            <w:tcW w:w="1812" w:type="dxa"/>
          </w:tcPr>
          <w:p w:rsidR="00031C19" w:rsidRPr="009D2C99" w:rsidRDefault="00031C19" w:rsidP="00031C19">
            <w:pPr>
              <w:spacing w:line="360" w:lineRule="auto"/>
              <w:jc w:val="both"/>
            </w:pPr>
            <w:r>
              <w:rPr>
                <w:b/>
                <w:bCs/>
                <w:color w:val="212529"/>
                <w:shd w:val="clear" w:color="auto" w:fill="FFFFFF"/>
              </w:rPr>
              <w:t>Aylık Satış</w:t>
            </w:r>
          </w:p>
        </w:tc>
        <w:tc>
          <w:tcPr>
            <w:tcW w:w="1812" w:type="dxa"/>
          </w:tcPr>
          <w:p w:rsidR="00031C19" w:rsidRPr="009D2C99" w:rsidRDefault="00031C19" w:rsidP="00031C19">
            <w:pPr>
              <w:spacing w:line="360" w:lineRule="auto"/>
              <w:jc w:val="both"/>
            </w:pPr>
            <w:r w:rsidRPr="009D2C99">
              <w:rPr>
                <w:b/>
                <w:bCs/>
                <w:color w:val="212529"/>
                <w:shd w:val="clear" w:color="auto" w:fill="FFFFFF"/>
              </w:rPr>
              <w:t>ROI</w:t>
            </w:r>
          </w:p>
        </w:tc>
        <w:tc>
          <w:tcPr>
            <w:tcW w:w="1813" w:type="dxa"/>
          </w:tcPr>
          <w:p w:rsidR="00031C19" w:rsidRPr="009D2C99" w:rsidRDefault="00031C19" w:rsidP="00031C19">
            <w:pPr>
              <w:spacing w:line="360" w:lineRule="auto"/>
              <w:jc w:val="both"/>
            </w:pPr>
            <w:proofErr w:type="spellStart"/>
            <w:r w:rsidRPr="009D2C99">
              <w:rPr>
                <w:b/>
                <w:bCs/>
                <w:color w:val="212529"/>
                <w:shd w:val="clear" w:color="auto" w:fill="FFFFFF"/>
              </w:rPr>
              <w:t>AliExpress</w:t>
            </w:r>
            <w:proofErr w:type="spellEnd"/>
            <w:r w:rsidRPr="009D2C99">
              <w:rPr>
                <w:b/>
                <w:bCs/>
                <w:color w:val="212529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12529"/>
                <w:shd w:val="clear" w:color="auto" w:fill="FFFFFF"/>
              </w:rPr>
              <w:t>Siparişi</w:t>
            </w:r>
          </w:p>
        </w:tc>
        <w:tc>
          <w:tcPr>
            <w:tcW w:w="1813" w:type="dxa"/>
          </w:tcPr>
          <w:p w:rsidR="00031C19" w:rsidRPr="009D2C99" w:rsidRDefault="00031C19" w:rsidP="00031C19">
            <w:pPr>
              <w:spacing w:line="360" w:lineRule="auto"/>
              <w:jc w:val="both"/>
            </w:pPr>
            <w:r w:rsidRPr="009D2C99">
              <w:rPr>
                <w:b/>
                <w:bCs/>
                <w:color w:val="212529"/>
                <w:shd w:val="clear" w:color="auto" w:fill="FFFFFF"/>
              </w:rPr>
              <w:t xml:space="preserve">Amazon </w:t>
            </w:r>
            <w:r>
              <w:rPr>
                <w:b/>
                <w:bCs/>
                <w:color w:val="212529"/>
                <w:shd w:val="clear" w:color="auto" w:fill="FFFFFF"/>
              </w:rPr>
              <w:t>Fiyatı</w:t>
            </w:r>
          </w:p>
        </w:tc>
      </w:tr>
      <w:tr w:rsidR="00031C19" w:rsidRPr="009D2C99" w:rsidTr="00031C19">
        <w:trPr>
          <w:trHeight w:val="288"/>
        </w:trPr>
        <w:tc>
          <w:tcPr>
            <w:tcW w:w="1812" w:type="dxa"/>
          </w:tcPr>
          <w:p w:rsidR="00031C19" w:rsidRPr="00031C19" w:rsidRDefault="00031C19" w:rsidP="0042638A">
            <w:pPr>
              <w:spacing w:line="360" w:lineRule="auto"/>
              <w:jc w:val="both"/>
              <w:rPr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$52.326</w:t>
            </w:r>
          </w:p>
        </w:tc>
        <w:tc>
          <w:tcPr>
            <w:tcW w:w="1812" w:type="dxa"/>
          </w:tcPr>
          <w:p w:rsidR="00031C19" w:rsidRPr="00031C19" w:rsidRDefault="00031C19" w:rsidP="0042638A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212529"/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3.293</w:t>
            </w:r>
          </w:p>
          <w:p w:rsidR="00031C19" w:rsidRPr="00031C19" w:rsidRDefault="00031C19" w:rsidP="0042638A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812" w:type="dxa"/>
          </w:tcPr>
          <w:p w:rsidR="00031C19" w:rsidRPr="00031C19" w:rsidRDefault="00031C19" w:rsidP="0042638A">
            <w:pPr>
              <w:spacing w:line="360" w:lineRule="auto"/>
              <w:jc w:val="both"/>
              <w:rPr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257%</w:t>
            </w:r>
          </w:p>
        </w:tc>
        <w:tc>
          <w:tcPr>
            <w:tcW w:w="1813" w:type="dxa"/>
          </w:tcPr>
          <w:p w:rsidR="00031C19" w:rsidRPr="00031C19" w:rsidRDefault="00031C19" w:rsidP="00031C19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212529"/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</w:rPr>
              <w:t>+500</w:t>
            </w:r>
          </w:p>
        </w:tc>
        <w:tc>
          <w:tcPr>
            <w:tcW w:w="1813" w:type="dxa"/>
          </w:tcPr>
          <w:p w:rsidR="00031C19" w:rsidRPr="00031C19" w:rsidRDefault="00031C19" w:rsidP="0042638A">
            <w:pPr>
              <w:shd w:val="clear" w:color="auto" w:fill="FFFFFF"/>
              <w:spacing w:line="360" w:lineRule="auto"/>
              <w:jc w:val="both"/>
              <w:rPr>
                <w:color w:val="212529"/>
                <w:highlight w:val="yellow"/>
              </w:rPr>
            </w:pPr>
            <w:r w:rsidRPr="00031C19">
              <w:rPr>
                <w:b/>
                <w:bCs/>
                <w:color w:val="212529"/>
                <w:highlight w:val="yellow"/>
                <w:shd w:val="clear" w:color="auto" w:fill="FFFFFF"/>
              </w:rPr>
              <w:t>$14.99</w:t>
            </w:r>
          </w:p>
          <w:p w:rsidR="00031C19" w:rsidRPr="00031C19" w:rsidRDefault="00031C19" w:rsidP="0042638A">
            <w:pPr>
              <w:spacing w:line="360" w:lineRule="auto"/>
              <w:jc w:val="both"/>
              <w:rPr>
                <w:highlight w:val="yellow"/>
              </w:rPr>
            </w:pPr>
          </w:p>
        </w:tc>
      </w:tr>
    </w:tbl>
    <w:p w:rsidR="00031C19" w:rsidRPr="009D2C99" w:rsidRDefault="00031C19" w:rsidP="00031C19">
      <w:pPr>
        <w:spacing w:line="360" w:lineRule="auto"/>
        <w:jc w:val="both"/>
      </w:pPr>
    </w:p>
    <w:p w:rsidR="00031C19" w:rsidRPr="00031C19" w:rsidRDefault="00031C19" w:rsidP="00031C19">
      <w:pPr>
        <w:pStyle w:val="Balk2"/>
        <w:shd w:val="clear" w:color="auto" w:fill="FFFFFF"/>
        <w:spacing w:before="0" w:line="360" w:lineRule="auto"/>
        <w:jc w:val="both"/>
        <w:rPr>
          <w:rFonts w:ascii="Krungthep" w:hAnsi="Krungthep" w:cs="Krungthep"/>
          <w:b/>
          <w:bCs/>
          <w:color w:val="212529"/>
          <w:sz w:val="24"/>
          <w:szCs w:val="24"/>
        </w:rPr>
      </w:pPr>
      <w:r w:rsidRPr="00973783">
        <w:rPr>
          <w:rFonts w:ascii="Krungthep" w:hAnsi="Krungthep" w:cs="Krungthep" w:hint="cs"/>
          <w:b/>
          <w:bCs/>
          <w:color w:val="212529"/>
          <w:sz w:val="24"/>
          <w:szCs w:val="24"/>
          <w:highlight w:val="yellow"/>
        </w:rPr>
        <w:t xml:space="preserve">IV. Uygun </w:t>
      </w:r>
      <w:proofErr w:type="spellStart"/>
      <w:r w:rsidRPr="00973783">
        <w:rPr>
          <w:rFonts w:ascii="Krungthep" w:hAnsi="Krungthep" w:cs="Krungthep" w:hint="cs"/>
          <w:b/>
          <w:bCs/>
          <w:color w:val="212529"/>
          <w:sz w:val="24"/>
          <w:szCs w:val="24"/>
          <w:highlight w:val="yellow"/>
        </w:rPr>
        <w:t>Instagram</w:t>
      </w:r>
      <w:proofErr w:type="spellEnd"/>
      <w:r w:rsidRPr="00973783">
        <w:rPr>
          <w:rFonts w:ascii="Krungthep" w:hAnsi="Krungthep" w:cs="Krungthep" w:hint="cs"/>
          <w:b/>
          <w:bCs/>
          <w:color w:val="212529"/>
          <w:sz w:val="24"/>
          <w:szCs w:val="24"/>
          <w:highlight w:val="yellow"/>
        </w:rPr>
        <w:t xml:space="preserve"> Fenomenleri</w:t>
      </w:r>
    </w:p>
    <w:p w:rsidR="0050531B" w:rsidRDefault="00031C19" w:rsidP="00031C19">
      <w:pPr>
        <w:spacing w:line="360" w:lineRule="auto"/>
        <w:jc w:val="both"/>
      </w:pPr>
      <w:r w:rsidRPr="009D2C99">
        <w:rPr>
          <w:noProof/>
        </w:rPr>
        <w:drawing>
          <wp:inline distT="0" distB="0" distL="0" distR="0" wp14:anchorId="3A2F7237" wp14:editId="493D6CEA">
            <wp:extent cx="5937504" cy="782112"/>
            <wp:effectExtent l="0" t="0" r="0" b="5715"/>
            <wp:docPr id="170675957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59570" name="Resim 17067595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442" cy="80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3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8AE" w:rsidRDefault="00E968AE" w:rsidP="00031C19">
      <w:r>
        <w:separator/>
      </w:r>
    </w:p>
  </w:endnote>
  <w:endnote w:type="continuationSeparator" w:id="0">
    <w:p w:rsidR="00E968AE" w:rsidRDefault="00E968AE" w:rsidP="000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C19" w:rsidRDefault="00031C19">
    <w:pPr>
      <w:pStyle w:val="AltBilgi"/>
    </w:pPr>
    <w:r>
      <w:tab/>
    </w:r>
    <w:r>
      <w:t>www.emresahindanismanlik.com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8AE" w:rsidRDefault="00E968AE" w:rsidP="00031C19">
      <w:r>
        <w:separator/>
      </w:r>
    </w:p>
  </w:footnote>
  <w:footnote w:type="continuationSeparator" w:id="0">
    <w:p w:rsidR="00E968AE" w:rsidRDefault="00E968AE" w:rsidP="0003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19"/>
    <w:rsid w:val="00031C19"/>
    <w:rsid w:val="0050531B"/>
    <w:rsid w:val="00E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83DF3"/>
  <w15:chartTrackingRefBased/>
  <w15:docId w15:val="{ACBAE2F7-74CC-FA43-9507-85EF6056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19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031C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31C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C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31C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031C19"/>
    <w:rPr>
      <w:color w:val="0000FF"/>
      <w:u w:val="single"/>
    </w:rPr>
  </w:style>
  <w:style w:type="table" w:styleId="TabloKlavuzu">
    <w:name w:val="Table Grid"/>
    <w:basedOn w:val="NormalTablo"/>
    <w:uiPriority w:val="39"/>
    <w:rsid w:val="0003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031C1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1C1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31C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1C19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1C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1C19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.aliexpress.com/item/1005002797089413.html?gatewayAdapt=glo2tur4itemAdap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2023-11-15T13:01:00Z</dcterms:created>
  <dcterms:modified xsi:type="dcterms:W3CDTF">2023-11-15T13:07:00Z</dcterms:modified>
</cp:coreProperties>
</file>